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42" w:rsidRDefault="00A82C42" w:rsidP="00A82C42">
      <w:pPr>
        <w:rPr>
          <w:b/>
          <w:sz w:val="32"/>
          <w:szCs w:val="32"/>
        </w:rPr>
      </w:pPr>
    </w:p>
    <w:p w:rsidR="00A82C42" w:rsidRPr="002A14DF" w:rsidRDefault="00A82C42" w:rsidP="00A82C42">
      <w:pPr>
        <w:rPr>
          <w:b/>
          <w:sz w:val="32"/>
          <w:szCs w:val="32"/>
        </w:rPr>
      </w:pPr>
      <w:r w:rsidRPr="002A14DF">
        <w:rPr>
          <w:b/>
          <w:sz w:val="32"/>
          <w:szCs w:val="32"/>
        </w:rPr>
        <w:t>Kurzer Textabschnitt (wird</w:t>
      </w:r>
      <w:r>
        <w:rPr>
          <w:b/>
          <w:sz w:val="32"/>
          <w:szCs w:val="32"/>
        </w:rPr>
        <w:t xml:space="preserve"> von der Bundesgeschäftsstelle</w:t>
      </w:r>
      <w:r w:rsidRPr="002A14DF">
        <w:rPr>
          <w:b/>
          <w:sz w:val="32"/>
          <w:szCs w:val="32"/>
        </w:rPr>
        <w:t xml:space="preserve"> für die Kommunikation in der Jahresrechnung genutzt)</w:t>
      </w:r>
      <w:r>
        <w:rPr>
          <w:b/>
          <w:sz w:val="32"/>
          <w:szCs w:val="32"/>
        </w:rPr>
        <w:t>:</w:t>
      </w:r>
    </w:p>
    <w:p w:rsidR="00A82C42" w:rsidRPr="001D5823" w:rsidRDefault="00A82C42" w:rsidP="00A82C42">
      <w:pPr>
        <w:rPr>
          <w:rFonts w:ascii="Arial" w:hAnsi="Arial" w:cs="Arial"/>
          <w:sz w:val="24"/>
          <w:szCs w:val="24"/>
        </w:rPr>
      </w:pPr>
      <w:r w:rsidRPr="001D5823">
        <w:rPr>
          <w:rFonts w:ascii="Arial" w:hAnsi="Arial" w:cs="Arial"/>
          <w:b/>
          <w:bCs/>
        </w:rPr>
        <w:t>Wichtiger Hinweis:</w:t>
      </w:r>
      <w:r w:rsidRPr="001D5823">
        <w:rPr>
          <w:rFonts w:ascii="Arial" w:hAnsi="Arial" w:cs="Arial"/>
        </w:rPr>
        <w:t xml:space="preserve"> Die ADFC-Haftpflichtversicherung ist nur noch bis zum </w:t>
      </w:r>
      <w:r>
        <w:rPr>
          <w:rFonts w:ascii="Arial" w:hAnsi="Arial" w:cs="Arial"/>
        </w:rPr>
        <w:t xml:space="preserve">Ende des laufenden Monats </w:t>
      </w:r>
      <w:r w:rsidRPr="001D5823">
        <w:rPr>
          <w:rFonts w:ascii="Arial" w:hAnsi="Arial" w:cs="Arial"/>
        </w:rPr>
        <w:t xml:space="preserve">im Beitrag enthalten. Mehr Informationen dazu finden Sie auf </w:t>
      </w:r>
      <w:hyperlink r:id="rId8" w:history="1">
        <w:r w:rsidRPr="001D5823">
          <w:rPr>
            <w:rStyle w:val="Hyperlink"/>
            <w:rFonts w:ascii="Arial" w:hAnsi="Arial" w:cs="Arial"/>
          </w:rPr>
          <w:t>www.adfc.de/haftpflicht</w:t>
        </w:r>
      </w:hyperlink>
      <w:r w:rsidRPr="001D5823">
        <w:rPr>
          <w:rFonts w:ascii="Arial" w:hAnsi="Arial" w:cs="Arial"/>
        </w:rPr>
        <w:t xml:space="preserve">. </w:t>
      </w:r>
      <w:r w:rsidRPr="009B45BA">
        <w:rPr>
          <w:rFonts w:ascii="Arial" w:hAnsi="Arial" w:cs="Arial"/>
        </w:rPr>
        <w:t xml:space="preserve">Bitte überprüfen Sie rechtzeitig Ihren privaten Haftpflichtschutz. Wir freuen uns, Ihnen als Mitglied einen attraktiven neuen Vorteil anbieten zu können: Ab sofort profitieren Sie von einem exklusiven Partnerrabatt bei dem Fahrradverleih </w:t>
      </w:r>
      <w:proofErr w:type="spellStart"/>
      <w:r w:rsidRPr="009B45BA">
        <w:rPr>
          <w:rFonts w:ascii="Arial" w:hAnsi="Arial" w:cs="Arial"/>
        </w:rPr>
        <w:t>nextbike</w:t>
      </w:r>
      <w:proofErr w:type="spellEnd"/>
      <w:r w:rsidRPr="009B45BA">
        <w:rPr>
          <w:rFonts w:ascii="Arial" w:hAnsi="Arial" w:cs="Arial"/>
        </w:rPr>
        <w:t>! Mehr dazu in ihrem Mitglieder-Login-Bereich.</w:t>
      </w:r>
    </w:p>
    <w:p w:rsidR="00A82C42" w:rsidRDefault="00A82C42" w:rsidP="00A82C42">
      <w:pPr>
        <w:rPr>
          <w:sz w:val="32"/>
          <w:szCs w:val="32"/>
          <w:highlight w:val="cyan"/>
        </w:rPr>
      </w:pPr>
    </w:p>
    <w:p w:rsidR="00A82C42" w:rsidRPr="00A82C42" w:rsidRDefault="00A82C42" w:rsidP="00A82C42">
      <w:pPr>
        <w:rPr>
          <w:b/>
          <w:sz w:val="32"/>
          <w:szCs w:val="32"/>
        </w:rPr>
      </w:pPr>
    </w:p>
    <w:p w:rsidR="00A82C42" w:rsidRPr="00A82C42" w:rsidRDefault="00A82C42" w:rsidP="00A82C42">
      <w:pPr>
        <w:rPr>
          <w:b/>
          <w:sz w:val="32"/>
          <w:szCs w:val="32"/>
        </w:rPr>
      </w:pPr>
      <w:r w:rsidRPr="00A82C42">
        <w:rPr>
          <w:b/>
          <w:sz w:val="32"/>
          <w:szCs w:val="32"/>
        </w:rPr>
        <w:t>Persönlicher E-Mail-Text (wird von der Bundesgeschäftsstelle in dem Mailing an alle Mitglieder mit einer E-Mail-Adresse genutzt)</w:t>
      </w:r>
      <w:r>
        <w:rPr>
          <w:b/>
          <w:sz w:val="32"/>
          <w:szCs w:val="32"/>
        </w:rPr>
        <w:t>:</w:t>
      </w:r>
    </w:p>
    <w:p w:rsidR="00A82C42" w:rsidRDefault="00A82C42" w:rsidP="00A82C42">
      <w:pPr>
        <w:rPr>
          <w:rFonts w:ascii="Arial" w:hAnsi="Arial" w:cs="Arial"/>
          <w:color w:val="000000"/>
        </w:rPr>
      </w:pPr>
      <w:r>
        <w:rPr>
          <w:rFonts w:ascii="Arial" w:hAnsi="Arial" w:cs="Arial"/>
          <w:color w:val="000000"/>
        </w:rPr>
        <w:t>Liebe xx,</w:t>
      </w:r>
    </w:p>
    <w:p w:rsidR="00A82C42" w:rsidRDefault="00A82C42" w:rsidP="00A82C42">
      <w:pPr>
        <w:rPr>
          <w:rFonts w:ascii="Arial" w:hAnsi="Arial" w:cs="Arial"/>
          <w:color w:val="000000"/>
        </w:rPr>
      </w:pPr>
      <w:r>
        <w:rPr>
          <w:rFonts w:ascii="Arial" w:hAnsi="Arial" w:cs="Arial"/>
          <w:color w:val="000000"/>
        </w:rPr>
        <w:t>wir haben uns entschieden, die ADFC-Haftpflichtversicherung nicht weiter als Leistung für Mitglieder anzubieten. Sie kann daher ab 1. Dezember 2024 nur noch bis zum Ende des dann laufenden Beitragsjahres in Anspruch genommen werden.</w:t>
      </w:r>
      <w:r w:rsidRPr="001D5823">
        <w:rPr>
          <w:rFonts w:ascii="Arial" w:hAnsi="Arial" w:cs="Arial"/>
          <w:color w:val="000000"/>
        </w:rPr>
        <w:t xml:space="preserve"> Die von allen Mitgliedern finanzierte Haftpflichtversicherung wurde in der Vergangenheit nur von einer sehr kleinen Anzahl von Mitgliedern in Anspruch genommen und läuft aus. </w:t>
      </w:r>
      <w:r w:rsidRPr="001D5823">
        <w:rPr>
          <w:rFonts w:ascii="Arial" w:hAnsi="Arial" w:cs="Arial"/>
        </w:rPr>
        <w:t>Bitte überprüfen Sie rechtzeitig Ihren privaten Haftpflichtschutz.</w:t>
      </w:r>
      <w:r>
        <w:t xml:space="preserve"> </w:t>
      </w:r>
      <w:r>
        <w:rPr>
          <w:rFonts w:ascii="Arial" w:hAnsi="Arial" w:cs="Arial"/>
          <w:color w:val="000000"/>
        </w:rPr>
        <w:t xml:space="preserve">Im Sinne einer optimalen Nutzung der Mitgliederbeiträge möchten wir Ihnen stattdessen Vorteile bieten, die möglichst vielen Mitgliedern direkt zugutekommen. </w:t>
      </w:r>
    </w:p>
    <w:p w:rsidR="00A82C42" w:rsidRPr="00A82C42" w:rsidRDefault="00A82C42" w:rsidP="00A82C42">
      <w:pPr>
        <w:pStyle w:val="cs95e872d0"/>
        <w:rPr>
          <w:rStyle w:val="csa16174ba1"/>
          <w:sz w:val="22"/>
          <w:szCs w:val="22"/>
        </w:rPr>
      </w:pPr>
      <w:r w:rsidRPr="001D5823">
        <w:rPr>
          <w:rStyle w:val="csa16174ba1"/>
          <w:sz w:val="22"/>
          <w:szCs w:val="22"/>
        </w:rPr>
        <w:t xml:space="preserve">Wir freuen uns daher, Ihnen diesen attraktiven neuen Vorteil anzubieten: Ab sofort profitieren Sie von einem exklusiven Vorteil bei unserem Partner </w:t>
      </w:r>
      <w:proofErr w:type="spellStart"/>
      <w:r w:rsidRPr="001D5823">
        <w:rPr>
          <w:rStyle w:val="csa16174ba1"/>
          <w:sz w:val="22"/>
          <w:szCs w:val="22"/>
        </w:rPr>
        <w:t>nextbike</w:t>
      </w:r>
      <w:proofErr w:type="spellEnd"/>
      <w:r w:rsidRPr="001D5823">
        <w:rPr>
          <w:rStyle w:val="csa16174ba1"/>
          <w:sz w:val="22"/>
          <w:szCs w:val="22"/>
        </w:rPr>
        <w:t xml:space="preserve">! Mit 20 % Rabatt auf den Jahrestarif, inklusive 30 Freiminuten bei jeder Ausleihe, können Sie fast überall in Deutschland vergünstigt und einfach Fahrräder ausleihen. Den Aktionscode finden Sie in Ihrem </w:t>
      </w:r>
      <w:r w:rsidRPr="00A82C42">
        <w:rPr>
          <w:rStyle w:val="csa16174ba1"/>
          <w:sz w:val="22"/>
          <w:szCs w:val="22"/>
        </w:rPr>
        <w:t>Mitglieder-Login-Bereich.</w:t>
      </w:r>
    </w:p>
    <w:p w:rsidR="00A82C42" w:rsidRDefault="00A82C42" w:rsidP="00A82C42">
      <w:pPr>
        <w:pStyle w:val="cs95e872d0"/>
      </w:pPr>
    </w:p>
    <w:p w:rsidR="00A82C42" w:rsidRDefault="00A82C42" w:rsidP="00A82C42">
      <w:pPr>
        <w:pStyle w:val="cs95e872d0"/>
      </w:pPr>
      <w:r>
        <w:rPr>
          <w:noProof/>
          <w:color w:val="0000FF"/>
        </w:rPr>
        <w:drawing>
          <wp:inline distT="0" distB="0" distL="0" distR="0" wp14:anchorId="13571AD1" wp14:editId="0FAC80FF">
            <wp:extent cx="1828800" cy="552450"/>
            <wp:effectExtent l="0" t="0" r="0" b="0"/>
            <wp:docPr id="1" name="Grafik 1" descr="cid:image001.png@01DB3516.094D86F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cid:image001.png@01DB3516.094D86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p w:rsidR="00A82C42" w:rsidRDefault="00A82C42" w:rsidP="00A82C42">
      <w:pPr>
        <w:pStyle w:val="cs95e872d0"/>
      </w:pPr>
      <w:r>
        <w:rPr>
          <w:rStyle w:val="cscb287c391"/>
          <w:sz w:val="20"/>
          <w:szCs w:val="20"/>
        </w:rPr>
        <w:t> </w:t>
      </w:r>
      <w:r>
        <w:rPr>
          <w:rStyle w:val="csa16174ba1"/>
          <w:sz w:val="20"/>
          <w:szCs w:val="20"/>
        </w:rPr>
        <w:t> </w:t>
      </w:r>
    </w:p>
    <w:p w:rsidR="00A82C42" w:rsidRPr="001D5823" w:rsidRDefault="00A82C42" w:rsidP="00A82C42">
      <w:pPr>
        <w:pStyle w:val="cs95e872d0"/>
        <w:rPr>
          <w:sz w:val="22"/>
          <w:szCs w:val="22"/>
        </w:rPr>
      </w:pPr>
      <w:r w:rsidRPr="001D5823">
        <w:rPr>
          <w:rStyle w:val="csa16174ba1"/>
          <w:sz w:val="22"/>
          <w:szCs w:val="22"/>
        </w:rPr>
        <w:t>Wir freuen uns, wenn auch Sie von diesen Neuerungen profitieren und danken Ihnen für Ihr Vertrauen und Ihre Mitgliedschaft!</w:t>
      </w:r>
    </w:p>
    <w:p w:rsidR="00A82C42" w:rsidRPr="001D5823" w:rsidRDefault="00A82C42" w:rsidP="00A82C42">
      <w:pPr>
        <w:pStyle w:val="cs95e872d0"/>
        <w:rPr>
          <w:sz w:val="22"/>
          <w:szCs w:val="22"/>
        </w:rPr>
      </w:pPr>
      <w:r w:rsidRPr="001D5823">
        <w:rPr>
          <w:rStyle w:val="csa16174ba1"/>
          <w:sz w:val="22"/>
          <w:szCs w:val="22"/>
        </w:rPr>
        <w:t> </w:t>
      </w:r>
    </w:p>
    <w:p w:rsidR="00A82C42" w:rsidRDefault="00A82C42" w:rsidP="00A82C42">
      <w:pPr>
        <w:rPr>
          <w:rFonts w:ascii="Calibri" w:hAnsi="Calibri" w:cs="Calibri"/>
          <w:color w:val="1F497D"/>
        </w:rPr>
      </w:pPr>
    </w:p>
    <w:p w:rsidR="00A82C42" w:rsidRDefault="00A82C42" w:rsidP="00A82C42"/>
    <w:p w:rsidR="00A82C42" w:rsidRDefault="00A82C42" w:rsidP="00A82C42"/>
    <w:p w:rsidR="00A82C42" w:rsidRDefault="00A82C42" w:rsidP="00A82C42"/>
    <w:p w:rsidR="00A82C42" w:rsidRPr="00A82C42" w:rsidRDefault="00A82C42" w:rsidP="00A82C42">
      <w:pPr>
        <w:rPr>
          <w:b/>
          <w:sz w:val="32"/>
          <w:szCs w:val="32"/>
        </w:rPr>
      </w:pPr>
      <w:r w:rsidRPr="00A82C42">
        <w:rPr>
          <w:b/>
          <w:sz w:val="32"/>
          <w:szCs w:val="32"/>
        </w:rPr>
        <w:lastRenderedPageBreak/>
        <w:t>Text für die Website (wird auf www.adfc.de/haftpflicht</w:t>
      </w:r>
      <w:r w:rsidRPr="00A82C42" w:rsidDel="00D64B4D">
        <w:rPr>
          <w:b/>
          <w:sz w:val="32"/>
          <w:szCs w:val="32"/>
        </w:rPr>
        <w:t xml:space="preserve"> </w:t>
      </w:r>
      <w:r w:rsidRPr="00A82C42">
        <w:rPr>
          <w:b/>
          <w:sz w:val="32"/>
          <w:szCs w:val="32"/>
        </w:rPr>
        <w:t xml:space="preserve">genutzt) </w:t>
      </w:r>
    </w:p>
    <w:p w:rsidR="00A82C42" w:rsidRDefault="00A82C42" w:rsidP="00A82C42">
      <w:pPr>
        <w:rPr>
          <w:rFonts w:ascii="Arial" w:hAnsi="Arial" w:cs="Arial"/>
          <w:b/>
          <w:color w:val="000000"/>
        </w:rPr>
      </w:pPr>
      <w:r w:rsidRPr="004E3AC8">
        <w:rPr>
          <w:rFonts w:ascii="Arial" w:hAnsi="Arial" w:cs="Arial"/>
          <w:b/>
          <w:color w:val="000000"/>
        </w:rPr>
        <w:t xml:space="preserve">Die ADFC-Haftpflichtversicherung ist </w:t>
      </w:r>
      <w:r>
        <w:rPr>
          <w:rFonts w:ascii="Arial" w:hAnsi="Arial" w:cs="Arial"/>
          <w:b/>
          <w:color w:val="000000"/>
        </w:rPr>
        <w:t xml:space="preserve">ab 1. Dezember 2024 </w:t>
      </w:r>
      <w:r w:rsidRPr="004E3AC8">
        <w:rPr>
          <w:rFonts w:ascii="Arial" w:hAnsi="Arial" w:cs="Arial"/>
          <w:b/>
          <w:color w:val="000000"/>
        </w:rPr>
        <w:t>für alle Mitglieder nur noch bis zum Ende ihres aktuellen Beitragsjahres im Beitrag enthalten.</w:t>
      </w:r>
    </w:p>
    <w:p w:rsidR="00232007" w:rsidRPr="00232007" w:rsidRDefault="00232007" w:rsidP="00232007">
      <w:pPr>
        <w:rPr>
          <w:rFonts w:ascii="Arial" w:hAnsi="Arial" w:cs="Arial"/>
          <w:color w:val="000000"/>
        </w:rPr>
      </w:pPr>
      <w:r w:rsidRPr="00232007">
        <w:rPr>
          <w:rFonts w:ascii="Arial" w:hAnsi="Arial" w:cs="Arial"/>
          <w:color w:val="000000"/>
        </w:rPr>
        <w:t xml:space="preserve">Wir haben uns entschieden, die ADFC-Haftpflichtversicherung nicht mehr anzubieten. Es hat sich gezeigt, dass die Haftpflichtversicherung nur von einer sehr kleinen Anzahl von Mitgliedern in Anspruch genommen wurde. Bitte überprüfen Sie rechtzeitig Ihren privaten Haftpflichtschutz. Im Sinne einer optimalen Nutzung der Mitgliederbeiträge möchten wir Ihnen stattdessen Vorteile bieten, die möglichst vielen Mitgliedern direkt zugutekommen. </w:t>
      </w:r>
    </w:p>
    <w:p w:rsidR="00232007" w:rsidRPr="00232007" w:rsidRDefault="00232007" w:rsidP="00232007">
      <w:pPr>
        <w:rPr>
          <w:rFonts w:ascii="Arial" w:hAnsi="Arial" w:cs="Arial"/>
          <w:color w:val="000000"/>
        </w:rPr>
      </w:pPr>
    </w:p>
    <w:p w:rsidR="00E726BE" w:rsidRDefault="00232007" w:rsidP="00232007">
      <w:r w:rsidRPr="00232007">
        <w:rPr>
          <w:rFonts w:ascii="Arial" w:hAnsi="Arial" w:cs="Arial"/>
          <w:color w:val="000000"/>
        </w:rPr>
        <w:t xml:space="preserve">Wir freuen uns daher, Ihnen diesen attraktiven neuen Vorteil anzubieten: Ab sofort profitieren Sie von einem exklusiven Vorteil bei unserem Partner </w:t>
      </w:r>
      <w:proofErr w:type="spellStart"/>
      <w:r w:rsidRPr="00232007">
        <w:rPr>
          <w:rFonts w:ascii="Arial" w:hAnsi="Arial" w:cs="Arial"/>
          <w:color w:val="000000"/>
        </w:rPr>
        <w:t>nextbike</w:t>
      </w:r>
      <w:proofErr w:type="spellEnd"/>
      <w:r w:rsidRPr="00232007">
        <w:rPr>
          <w:rFonts w:ascii="Arial" w:hAnsi="Arial" w:cs="Arial"/>
          <w:color w:val="000000"/>
        </w:rPr>
        <w:t>! Mit 20 % Rabatt auf den Jahrestarif, inklusive 30 Freiminuten bei jeder Ausleihe, können Sie fast überall in Deutschland vergünstigt und einfach Fahrräder ausleihen. Den Aktionscode finden Sie in Ihrem Mitglieder-Login-Bereich.</w:t>
      </w:r>
    </w:p>
    <w:p w:rsidR="00E726BE" w:rsidRDefault="00E726BE" w:rsidP="00552F98"/>
    <w:p w:rsidR="00E726BE" w:rsidRDefault="00E726BE" w:rsidP="00552F98"/>
    <w:p w:rsidR="00E726BE" w:rsidRDefault="00E726BE" w:rsidP="00552F98"/>
    <w:p w:rsidR="00E726BE" w:rsidRDefault="00E726BE" w:rsidP="00552F98"/>
    <w:p w:rsidR="00E726BE" w:rsidRDefault="00E726BE" w:rsidP="00552F98">
      <w:bookmarkStart w:id="0" w:name="_GoBack"/>
      <w:bookmarkEnd w:id="0"/>
    </w:p>
    <w:p w:rsidR="00E726BE" w:rsidRDefault="00E726BE" w:rsidP="00552F98"/>
    <w:p w:rsidR="00E726BE" w:rsidRDefault="00E726BE" w:rsidP="00552F98"/>
    <w:p w:rsidR="00E726BE" w:rsidRDefault="00E726BE" w:rsidP="00552F98"/>
    <w:p w:rsidR="00E726BE" w:rsidRDefault="00E726BE" w:rsidP="00552F98"/>
    <w:p w:rsidR="00E726BE" w:rsidRDefault="00E726BE" w:rsidP="00552F98"/>
    <w:p w:rsidR="00E726BE" w:rsidRDefault="00E726BE" w:rsidP="00552F98"/>
    <w:p w:rsidR="00E726BE" w:rsidRPr="00552F98" w:rsidRDefault="00E726BE" w:rsidP="00552F98"/>
    <w:sectPr w:rsidR="00E726BE" w:rsidRPr="00552F98" w:rsidSect="00AE41B5">
      <w:headerReference w:type="even" r:id="rId12"/>
      <w:headerReference w:type="default" r:id="rId13"/>
      <w:footerReference w:type="even" r:id="rId14"/>
      <w:footerReference w:type="default" r:id="rId15"/>
      <w:headerReference w:type="first" r:id="rId16"/>
      <w:footerReference w:type="first" r:id="rId17"/>
      <w:pgSz w:w="11907" w:h="16840" w:code="9"/>
      <w:pgMar w:top="2127" w:right="1134" w:bottom="1418" w:left="1418" w:header="397" w:footer="39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C42" w:rsidRDefault="00A82C42">
      <w:r>
        <w:separator/>
      </w:r>
    </w:p>
  </w:endnote>
  <w:endnote w:type="continuationSeparator" w:id="0">
    <w:p w:rsidR="00A82C42" w:rsidRDefault="00A8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nding Medium">
    <w:altName w:val="Courier New"/>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randing Semilight">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1B5" w:rsidRDefault="00AE41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538" w:rsidRDefault="00950F3D" w:rsidP="00950F3D">
    <w:pPr>
      <w:pStyle w:val="Fuzeile"/>
      <w:jc w:val="right"/>
    </w:pPr>
    <w:r>
      <w:rPr>
        <w:color w:val="00497A"/>
        <w:sz w:val="16"/>
        <w:szCs w:val="16"/>
      </w:rPr>
      <w:t xml:space="preserve">Stand: </w:t>
    </w:r>
    <w:r w:rsidR="00E726BE">
      <w:rPr>
        <w:color w:val="00497A"/>
        <w:sz w:val="16"/>
        <w:szCs w:val="16"/>
      </w:rPr>
      <w:t xml:space="preserve">Datum </w:t>
    </w:r>
    <w:r>
      <w:rPr>
        <w:color w:val="00497A"/>
        <w:sz w:val="16"/>
        <w:szCs w:val="16"/>
      </w:rPr>
      <w:t xml:space="preserve">| </w:t>
    </w:r>
    <w:r w:rsidR="00E726BE">
      <w:rPr>
        <w:color w:val="00497A"/>
        <w:sz w:val="16"/>
        <w:szCs w:val="16"/>
      </w:rPr>
      <w:t>Version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B1" w:rsidRDefault="009B0DB1" w:rsidP="008F1340">
    <w:pPr>
      <w:pStyle w:val="Fuzeile"/>
    </w:pPr>
  </w:p>
  <w:p w:rsidR="00B34ECD" w:rsidRPr="00B34ECD" w:rsidRDefault="00B34ECD" w:rsidP="008923F9">
    <w:pPr>
      <w:pStyle w:val="Fuzeile"/>
      <w:spacing w:before="0" w:line="240" w:lineRule="auto"/>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C42" w:rsidRDefault="00A82C42">
      <w:r>
        <w:separator/>
      </w:r>
    </w:p>
  </w:footnote>
  <w:footnote w:type="continuationSeparator" w:id="0">
    <w:p w:rsidR="00A82C42" w:rsidRDefault="00A82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1B5" w:rsidRDefault="00AE41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95A" w:rsidRPr="00AE41B5" w:rsidRDefault="00AE41B5" w:rsidP="00AE41B5">
    <w:pPr>
      <w:pStyle w:val="Kopfzeile"/>
    </w:pPr>
    <w:r>
      <w:rPr>
        <w:noProof/>
        <w:sz w:val="24"/>
        <w:szCs w:val="24"/>
        <w:lang w:eastAsia="de-DE"/>
      </w:rPr>
      <w:drawing>
        <wp:anchor distT="0" distB="0" distL="114300" distR="114300" simplePos="0" relativeHeight="251664896" behindDoc="1" locked="0" layoutInCell="1" allowOverlap="0" wp14:anchorId="197A1586" wp14:editId="7B9881A7">
          <wp:simplePos x="0" y="0"/>
          <wp:positionH relativeFrom="column">
            <wp:posOffset>4661756</wp:posOffset>
          </wp:positionH>
          <wp:positionV relativeFrom="paragraph">
            <wp:posOffset>330835</wp:posOffset>
          </wp:positionV>
          <wp:extent cx="1136650" cy="423545"/>
          <wp:effectExtent l="0" t="0" r="6350" b="0"/>
          <wp:wrapSquare wrapText="bothSides"/>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ADFC-rgb_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650" cy="423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95A" w:rsidRPr="00AE41B5" w:rsidRDefault="00AE41B5" w:rsidP="00AE41B5">
    <w:pPr>
      <w:pStyle w:val="Kopfzeile"/>
    </w:pPr>
    <w:r>
      <w:rPr>
        <w:rFonts w:ascii="Times New Roman" w:hAnsi="Times New Roman"/>
        <w:noProof/>
        <w:sz w:val="24"/>
        <w:szCs w:val="24"/>
        <w:lang w:eastAsia="de-DE"/>
      </w:rPr>
      <w:drawing>
        <wp:anchor distT="0" distB="0" distL="0" distR="0" simplePos="0" relativeHeight="251662848" behindDoc="0" locked="1" layoutInCell="1" allowOverlap="1" wp14:anchorId="3D73D20C" wp14:editId="1F4DFCCA">
          <wp:simplePos x="0" y="0"/>
          <wp:positionH relativeFrom="column">
            <wp:posOffset>3935730</wp:posOffset>
          </wp:positionH>
          <wp:positionV relativeFrom="paragraph">
            <wp:posOffset>237490</wp:posOffset>
          </wp:positionV>
          <wp:extent cx="2016000" cy="756000"/>
          <wp:effectExtent l="0" t="0" r="3810" b="635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16000" cy="756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9091D"/>
    <w:multiLevelType w:val="hybridMultilevel"/>
    <w:tmpl w:val="78DC2A76"/>
    <w:lvl w:ilvl="0" w:tplc="3628FDA0">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F996092"/>
    <w:multiLevelType w:val="hybridMultilevel"/>
    <w:tmpl w:val="09209024"/>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D9184F"/>
    <w:multiLevelType w:val="hybridMultilevel"/>
    <w:tmpl w:val="5AEEDBCA"/>
    <w:lvl w:ilvl="0" w:tplc="8FA080C4">
      <w:numFmt w:val="bullet"/>
      <w:lvlText w:val=""/>
      <w:lvlJc w:val="left"/>
      <w:pPr>
        <w:ind w:left="1080" w:hanging="360"/>
      </w:pPr>
      <w:rPr>
        <w:rFonts w:ascii="Wingdings" w:eastAsia="Times New Roman" w:hAnsi="Wingdings" w:hint="default"/>
      </w:rPr>
    </w:lvl>
    <w:lvl w:ilvl="1" w:tplc="04070003">
      <w:start w:val="1"/>
      <w:numFmt w:val="bullet"/>
      <w:lvlText w:val="o"/>
      <w:lvlJc w:val="left"/>
      <w:pPr>
        <w:ind w:left="1800" w:hanging="360"/>
      </w:pPr>
      <w:rPr>
        <w:rFonts w:ascii="Courier New" w:hAnsi="Courier New" w:cs="Times New Roman"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Times New Roman"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Times New Roman" w:hint="default"/>
      </w:rPr>
    </w:lvl>
    <w:lvl w:ilvl="8" w:tplc="04070005">
      <w:start w:val="1"/>
      <w:numFmt w:val="bullet"/>
      <w:lvlText w:val=""/>
      <w:lvlJc w:val="left"/>
      <w:pPr>
        <w:ind w:left="6840" w:hanging="360"/>
      </w:pPr>
      <w:rPr>
        <w:rFonts w:ascii="Wingdings" w:hAnsi="Wingdings" w:hint="default"/>
      </w:rPr>
    </w:lvl>
  </w:abstractNum>
  <w:abstractNum w:abstractNumId="3" w15:restartNumberingAfterBreak="0">
    <w:nsid w:val="461F5402"/>
    <w:multiLevelType w:val="hybridMultilevel"/>
    <w:tmpl w:val="4EEC15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5BA74C65"/>
    <w:multiLevelType w:val="hybridMultilevel"/>
    <w:tmpl w:val="1D768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5B5604"/>
    <w:multiLevelType w:val="hybridMultilevel"/>
    <w:tmpl w:val="62B88F90"/>
    <w:lvl w:ilvl="0" w:tplc="1CF2DB1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attachedTemplate r:id="rId1"/>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42"/>
    <w:rsid w:val="0005585F"/>
    <w:rsid w:val="000821A3"/>
    <w:rsid w:val="000A6B64"/>
    <w:rsid w:val="000B00C3"/>
    <w:rsid w:val="000C451D"/>
    <w:rsid w:val="000E23C6"/>
    <w:rsid w:val="000E2D4A"/>
    <w:rsid w:val="000F470D"/>
    <w:rsid w:val="00106887"/>
    <w:rsid w:val="00113CBA"/>
    <w:rsid w:val="001178C0"/>
    <w:rsid w:val="00122ECD"/>
    <w:rsid w:val="001344A1"/>
    <w:rsid w:val="00135224"/>
    <w:rsid w:val="00196994"/>
    <w:rsid w:val="00197929"/>
    <w:rsid w:val="001A00EC"/>
    <w:rsid w:val="001A3480"/>
    <w:rsid w:val="001E2F49"/>
    <w:rsid w:val="001F7F87"/>
    <w:rsid w:val="00206E81"/>
    <w:rsid w:val="0022341B"/>
    <w:rsid w:val="00232007"/>
    <w:rsid w:val="002A6440"/>
    <w:rsid w:val="00345E40"/>
    <w:rsid w:val="0035038C"/>
    <w:rsid w:val="00387B30"/>
    <w:rsid w:val="003E0147"/>
    <w:rsid w:val="003E3199"/>
    <w:rsid w:val="003E587A"/>
    <w:rsid w:val="00416FA4"/>
    <w:rsid w:val="004575C0"/>
    <w:rsid w:val="004609C7"/>
    <w:rsid w:val="0048794A"/>
    <w:rsid w:val="004A61CA"/>
    <w:rsid w:val="004F4B2E"/>
    <w:rsid w:val="00501AE9"/>
    <w:rsid w:val="00506464"/>
    <w:rsid w:val="00517805"/>
    <w:rsid w:val="00552F98"/>
    <w:rsid w:val="0055682A"/>
    <w:rsid w:val="005D63C6"/>
    <w:rsid w:val="00610470"/>
    <w:rsid w:val="00623F29"/>
    <w:rsid w:val="00643DD1"/>
    <w:rsid w:val="00697A02"/>
    <w:rsid w:val="006A1586"/>
    <w:rsid w:val="006B1EA3"/>
    <w:rsid w:val="006E1507"/>
    <w:rsid w:val="006F1985"/>
    <w:rsid w:val="007412B3"/>
    <w:rsid w:val="00785EE4"/>
    <w:rsid w:val="008149CF"/>
    <w:rsid w:val="00852138"/>
    <w:rsid w:val="0088595A"/>
    <w:rsid w:val="008923F9"/>
    <w:rsid w:val="008F1340"/>
    <w:rsid w:val="008F66E4"/>
    <w:rsid w:val="009160CE"/>
    <w:rsid w:val="00950F3D"/>
    <w:rsid w:val="009576F7"/>
    <w:rsid w:val="009601A1"/>
    <w:rsid w:val="009639CD"/>
    <w:rsid w:val="00992785"/>
    <w:rsid w:val="00997463"/>
    <w:rsid w:val="009B0DB1"/>
    <w:rsid w:val="009F6DF2"/>
    <w:rsid w:val="00A16F10"/>
    <w:rsid w:val="00A426A4"/>
    <w:rsid w:val="00A63B84"/>
    <w:rsid w:val="00A70BDB"/>
    <w:rsid w:val="00A82C42"/>
    <w:rsid w:val="00AE41B5"/>
    <w:rsid w:val="00B0117D"/>
    <w:rsid w:val="00B34ECD"/>
    <w:rsid w:val="00B42818"/>
    <w:rsid w:val="00B7156A"/>
    <w:rsid w:val="00B73EF0"/>
    <w:rsid w:val="00B769EC"/>
    <w:rsid w:val="00B86003"/>
    <w:rsid w:val="00C005B8"/>
    <w:rsid w:val="00C628D4"/>
    <w:rsid w:val="00C64A0C"/>
    <w:rsid w:val="00CA152F"/>
    <w:rsid w:val="00CB2045"/>
    <w:rsid w:val="00CC1E74"/>
    <w:rsid w:val="00CD7CCF"/>
    <w:rsid w:val="00CE7FD6"/>
    <w:rsid w:val="00CF79DE"/>
    <w:rsid w:val="00D30B1A"/>
    <w:rsid w:val="00D7137B"/>
    <w:rsid w:val="00D85FBA"/>
    <w:rsid w:val="00DA1DFD"/>
    <w:rsid w:val="00DF54C8"/>
    <w:rsid w:val="00E15538"/>
    <w:rsid w:val="00E70D1D"/>
    <w:rsid w:val="00E726BE"/>
    <w:rsid w:val="00E7682C"/>
    <w:rsid w:val="00E9329F"/>
    <w:rsid w:val="00EB1683"/>
    <w:rsid w:val="00EB432D"/>
    <w:rsid w:val="00EB6FCB"/>
    <w:rsid w:val="00EE244A"/>
    <w:rsid w:val="00EE57A2"/>
    <w:rsid w:val="00F02BC1"/>
    <w:rsid w:val="00F11BCE"/>
    <w:rsid w:val="00F12EFB"/>
    <w:rsid w:val="00F43C51"/>
    <w:rsid w:val="00F527A5"/>
    <w:rsid w:val="00FD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2C42"/>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link w:val="berschrift1Zchn"/>
    <w:uiPriority w:val="9"/>
    <w:qFormat/>
    <w:rsid w:val="00B73EF0"/>
    <w:pPr>
      <w:keepNext/>
      <w:keepLines/>
      <w:spacing w:before="480" w:after="0" w:line="276" w:lineRule="auto"/>
      <w:jc w:val="both"/>
      <w:outlineLvl w:val="0"/>
    </w:pPr>
    <w:rPr>
      <w:rFonts w:ascii="Branding Medium" w:eastAsiaTheme="majorEastAsia" w:hAnsi="Branding Medium" w:cstheme="majorBidi"/>
      <w:bCs/>
      <w:color w:val="004B7C"/>
      <w:sz w:val="28"/>
      <w:szCs w:val="28"/>
    </w:rPr>
  </w:style>
  <w:style w:type="paragraph" w:styleId="berschrift2">
    <w:name w:val="heading 2"/>
    <w:basedOn w:val="Standard"/>
    <w:next w:val="Standard"/>
    <w:link w:val="berschrift2Zchn"/>
    <w:uiPriority w:val="9"/>
    <w:unhideWhenUsed/>
    <w:qFormat/>
    <w:rsid w:val="00B73EF0"/>
    <w:pPr>
      <w:keepNext/>
      <w:keepLines/>
      <w:spacing w:before="200" w:after="0" w:line="276" w:lineRule="auto"/>
      <w:jc w:val="both"/>
      <w:outlineLvl w:val="1"/>
    </w:pPr>
    <w:rPr>
      <w:rFonts w:ascii="Branding Medium" w:eastAsiaTheme="majorEastAsia" w:hAnsi="Branding Medium" w:cstheme="majorBidi"/>
      <w:bCs/>
      <w:color w:val="004B7C"/>
      <w:sz w:val="24"/>
      <w:szCs w:val="26"/>
    </w:rPr>
  </w:style>
  <w:style w:type="paragraph" w:styleId="berschrift3">
    <w:name w:val="heading 3"/>
    <w:basedOn w:val="Standard"/>
    <w:next w:val="Standard"/>
    <w:link w:val="berschrift3Zchn"/>
    <w:uiPriority w:val="9"/>
    <w:unhideWhenUsed/>
    <w:qFormat/>
    <w:rsid w:val="009576F7"/>
    <w:pPr>
      <w:keepNext/>
      <w:keepLines/>
      <w:spacing w:before="120" w:after="0" w:line="240" w:lineRule="auto"/>
      <w:jc w:val="both"/>
      <w:outlineLvl w:val="2"/>
    </w:pPr>
    <w:rPr>
      <w:rFonts w:ascii="Branding Medium" w:eastAsiaTheme="majorEastAsia" w:hAnsi="Branding Medium" w:cstheme="majorBidi"/>
      <w:color w:val="004B7C"/>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semiHidden/>
    <w:pPr>
      <w:spacing w:before="40" w:after="0" w:line="276" w:lineRule="auto"/>
      <w:jc w:val="both"/>
    </w:pPr>
    <w:rPr>
      <w:rFonts w:ascii="Branding Medium" w:hAnsi="Branding Medium"/>
      <w:sz w:val="20"/>
    </w:rPr>
  </w:style>
  <w:style w:type="paragraph" w:styleId="Textkrper">
    <w:name w:val="Body Text"/>
    <w:basedOn w:val="Standard"/>
    <w:semiHidden/>
    <w:pPr>
      <w:spacing w:before="40" w:after="120" w:line="276" w:lineRule="auto"/>
      <w:jc w:val="both"/>
    </w:pPr>
    <w:rPr>
      <w:rFonts w:ascii="Branding Medium" w:hAnsi="Branding Medium"/>
      <w:sz w:val="20"/>
    </w:rPr>
  </w:style>
  <w:style w:type="paragraph" w:styleId="Kopfzeile">
    <w:name w:val="header"/>
    <w:basedOn w:val="Standard"/>
    <w:semiHidden/>
    <w:pPr>
      <w:tabs>
        <w:tab w:val="center" w:pos="4536"/>
        <w:tab w:val="right" w:pos="9072"/>
      </w:tabs>
      <w:spacing w:before="40" w:after="0" w:line="276" w:lineRule="auto"/>
      <w:jc w:val="both"/>
    </w:pPr>
    <w:rPr>
      <w:rFonts w:ascii="Branding Medium" w:hAnsi="Branding Medium"/>
      <w:sz w:val="20"/>
    </w:rPr>
  </w:style>
  <w:style w:type="paragraph" w:styleId="Fuzeile">
    <w:name w:val="footer"/>
    <w:basedOn w:val="Standard"/>
    <w:link w:val="FuzeileZchn"/>
    <w:uiPriority w:val="99"/>
    <w:pPr>
      <w:tabs>
        <w:tab w:val="center" w:pos="4536"/>
        <w:tab w:val="right" w:pos="9072"/>
      </w:tabs>
      <w:spacing w:before="40" w:after="0" w:line="276" w:lineRule="auto"/>
      <w:jc w:val="both"/>
    </w:pPr>
    <w:rPr>
      <w:rFonts w:ascii="Branding Medium" w:hAnsi="Branding Medium"/>
      <w:sz w:val="20"/>
    </w:rPr>
  </w:style>
  <w:style w:type="paragraph" w:customStyle="1" w:styleId="groeberschrift">
    <w:name w:val="große_Überschrift"/>
    <w:basedOn w:val="Standard"/>
    <w:pPr>
      <w:keepNext/>
      <w:spacing w:after="120"/>
      <w:jc w:val="center"/>
    </w:pPr>
    <w:rPr>
      <w:b/>
      <w:sz w:val="48"/>
    </w:rPr>
  </w:style>
  <w:style w:type="character" w:styleId="Hyperlink">
    <w:name w:val="Hyperlink"/>
    <w:uiPriority w:val="99"/>
    <w:rPr>
      <w:color w:val="0000FF"/>
      <w:u w:val="single"/>
    </w:rPr>
  </w:style>
  <w:style w:type="paragraph" w:styleId="Dokumentstruktur">
    <w:name w:val="Document Map"/>
    <w:basedOn w:val="Standard"/>
    <w:semiHidden/>
    <w:pPr>
      <w:shd w:val="clear" w:color="auto" w:fill="000080"/>
    </w:pPr>
    <w:rPr>
      <w:rFonts w:ascii="Tahoma" w:hAnsi="Tahoma" w:cs="Tahoma"/>
    </w:rPr>
  </w:style>
  <w:style w:type="paragraph" w:styleId="Textkrper2">
    <w:name w:val="Body Text 2"/>
    <w:basedOn w:val="Standard"/>
    <w:semiHidden/>
    <w:pPr>
      <w:spacing w:before="40" w:after="0" w:line="360" w:lineRule="auto"/>
      <w:ind w:right="2268"/>
      <w:jc w:val="both"/>
    </w:pPr>
    <w:rPr>
      <w:rFonts w:ascii="Branding Medium" w:hAnsi="Branding Medium" w:cs="Arial"/>
      <w:sz w:val="20"/>
    </w:rPr>
  </w:style>
  <w:style w:type="character" w:styleId="Fett">
    <w:name w:val="Strong"/>
    <w:qFormat/>
    <w:rPr>
      <w:b/>
      <w:bCs/>
    </w:rPr>
  </w:style>
  <w:style w:type="character" w:styleId="Hervorhebung">
    <w:name w:val="Emphasis"/>
    <w:qFormat/>
    <w:rPr>
      <w:i/>
      <w:iCs/>
    </w:rPr>
  </w:style>
  <w:style w:type="character" w:styleId="BesuchterLink">
    <w:name w:val="FollowedHyperlink"/>
    <w:semiHidden/>
    <w:rPr>
      <w:color w:val="800080"/>
      <w:u w:val="single"/>
    </w:rPr>
  </w:style>
  <w:style w:type="paragraph" w:styleId="Textkrper3">
    <w:name w:val="Body Text 3"/>
    <w:basedOn w:val="Standard"/>
    <w:semiHidden/>
    <w:pPr>
      <w:spacing w:before="40" w:after="0" w:line="276" w:lineRule="auto"/>
      <w:ind w:right="2267"/>
      <w:jc w:val="both"/>
    </w:pPr>
    <w:rPr>
      <w:rFonts w:ascii="Branding Medium" w:hAnsi="Branding Medium" w:cs="Arial"/>
      <w:sz w:val="20"/>
    </w:rPr>
  </w:style>
  <w:style w:type="paragraph" w:styleId="Listenabsatz">
    <w:name w:val="List Paragraph"/>
    <w:basedOn w:val="Standard"/>
    <w:uiPriority w:val="34"/>
    <w:qFormat/>
    <w:rsid w:val="00623F29"/>
    <w:pPr>
      <w:spacing w:before="40" w:after="0" w:line="276" w:lineRule="auto"/>
      <w:ind w:left="720"/>
      <w:contextualSpacing/>
      <w:jc w:val="both"/>
    </w:pPr>
    <w:rPr>
      <w:rFonts w:ascii="Branding Medium" w:hAnsi="Branding Medium"/>
      <w:sz w:val="20"/>
    </w:rPr>
  </w:style>
  <w:style w:type="table" w:styleId="Tabellenraster">
    <w:name w:val="Table Grid"/>
    <w:basedOn w:val="NormaleTabelle"/>
    <w:uiPriority w:val="59"/>
    <w:rsid w:val="0091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E2D4A"/>
    <w:pPr>
      <w:pBdr>
        <w:bottom w:val="single" w:sz="8" w:space="4" w:color="4F81BD" w:themeColor="accent1"/>
      </w:pBdr>
      <w:spacing w:after="300" w:line="276" w:lineRule="auto"/>
      <w:contextualSpacing/>
      <w:jc w:val="both"/>
    </w:pPr>
    <w:rPr>
      <w:rFonts w:ascii="Branding Medium" w:eastAsiaTheme="majorEastAsia" w:hAnsi="Branding Medium" w:cstheme="majorBidi"/>
      <w:color w:val="004B7C"/>
      <w:spacing w:val="5"/>
      <w:kern w:val="28"/>
      <w:sz w:val="52"/>
      <w:szCs w:val="52"/>
    </w:rPr>
  </w:style>
  <w:style w:type="character" w:customStyle="1" w:styleId="TitelZchn">
    <w:name w:val="Titel Zchn"/>
    <w:basedOn w:val="Absatz-Standardschriftart"/>
    <w:link w:val="Titel"/>
    <w:uiPriority w:val="10"/>
    <w:rsid w:val="000E2D4A"/>
    <w:rPr>
      <w:rFonts w:ascii="Branding Medium" w:eastAsiaTheme="majorEastAsia" w:hAnsi="Branding Medium" w:cstheme="majorBidi"/>
      <w:color w:val="004B7C"/>
      <w:spacing w:val="5"/>
      <w:kern w:val="28"/>
      <w:sz w:val="52"/>
      <w:szCs w:val="52"/>
      <w:lang w:eastAsia="en-US"/>
    </w:rPr>
  </w:style>
  <w:style w:type="character" w:customStyle="1" w:styleId="berschrift1Zchn">
    <w:name w:val="Überschrift 1 Zchn"/>
    <w:basedOn w:val="Absatz-Standardschriftart"/>
    <w:link w:val="berschrift1"/>
    <w:uiPriority w:val="9"/>
    <w:rsid w:val="00B73EF0"/>
    <w:rPr>
      <w:rFonts w:ascii="Branding Medium" w:eastAsiaTheme="majorEastAsia" w:hAnsi="Branding Medium" w:cstheme="majorBidi"/>
      <w:bCs/>
      <w:color w:val="004B7C"/>
      <w:sz w:val="28"/>
      <w:szCs w:val="28"/>
      <w:lang w:eastAsia="en-US"/>
    </w:rPr>
  </w:style>
  <w:style w:type="character" w:customStyle="1" w:styleId="berschrift2Zchn">
    <w:name w:val="Überschrift 2 Zchn"/>
    <w:basedOn w:val="Absatz-Standardschriftart"/>
    <w:link w:val="berschrift2"/>
    <w:uiPriority w:val="9"/>
    <w:rsid w:val="00B73EF0"/>
    <w:rPr>
      <w:rFonts w:ascii="Branding Medium" w:eastAsiaTheme="majorEastAsia" w:hAnsi="Branding Medium" w:cstheme="majorBidi"/>
      <w:bCs/>
      <w:color w:val="004B7C"/>
      <w:sz w:val="24"/>
      <w:szCs w:val="26"/>
      <w:lang w:eastAsia="en-US"/>
    </w:rPr>
  </w:style>
  <w:style w:type="paragraph" w:styleId="Sprechblasentext">
    <w:name w:val="Balloon Text"/>
    <w:basedOn w:val="Standard"/>
    <w:link w:val="SprechblasentextZchn"/>
    <w:uiPriority w:val="99"/>
    <w:semiHidden/>
    <w:unhideWhenUsed/>
    <w:rsid w:val="00643DD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DD1"/>
    <w:rPr>
      <w:rFonts w:ascii="Tahoma" w:eastAsiaTheme="minorHAnsi" w:hAnsi="Tahoma" w:cs="Tahoma"/>
      <w:sz w:val="16"/>
      <w:szCs w:val="16"/>
      <w:lang w:eastAsia="en-US"/>
    </w:rPr>
  </w:style>
  <w:style w:type="character" w:customStyle="1" w:styleId="berschrift3Zchn">
    <w:name w:val="Überschrift 3 Zchn"/>
    <w:basedOn w:val="Absatz-Standardschriftart"/>
    <w:link w:val="berschrift3"/>
    <w:uiPriority w:val="9"/>
    <w:rsid w:val="009576F7"/>
    <w:rPr>
      <w:rFonts w:ascii="Branding Medium" w:eastAsiaTheme="majorEastAsia" w:hAnsi="Branding Medium" w:cstheme="majorBidi"/>
      <w:color w:val="004B7C"/>
      <w:szCs w:val="24"/>
      <w:lang w:eastAsia="en-US"/>
    </w:rPr>
  </w:style>
  <w:style w:type="paragraph" w:styleId="IntensivesZitat">
    <w:name w:val="Intense Quote"/>
    <w:basedOn w:val="Standard"/>
    <w:next w:val="Standard"/>
    <w:link w:val="IntensivesZitatZchn"/>
    <w:uiPriority w:val="30"/>
    <w:qFormat/>
    <w:rsid w:val="00106887"/>
    <w:pPr>
      <w:pBdr>
        <w:top w:val="single" w:sz="4" w:space="10" w:color="4F81BD" w:themeColor="accent1"/>
        <w:bottom w:val="single" w:sz="4" w:space="10" w:color="4F81BD" w:themeColor="accent1"/>
      </w:pBdr>
      <w:suppressAutoHyphens/>
      <w:spacing w:before="360" w:after="360" w:line="276" w:lineRule="auto"/>
      <w:ind w:left="862" w:right="862"/>
      <w:jc w:val="center"/>
    </w:pPr>
    <w:rPr>
      <w:rFonts w:ascii="Branding Medium" w:hAnsi="Branding Medium"/>
      <w:i/>
      <w:iCs/>
      <w:color w:val="004B7C"/>
      <w:sz w:val="20"/>
    </w:rPr>
  </w:style>
  <w:style w:type="character" w:customStyle="1" w:styleId="IntensivesZitatZchn">
    <w:name w:val="Intensives Zitat Zchn"/>
    <w:basedOn w:val="Absatz-Standardschriftart"/>
    <w:link w:val="IntensivesZitat"/>
    <w:uiPriority w:val="30"/>
    <w:rsid w:val="00106887"/>
    <w:rPr>
      <w:rFonts w:ascii="Branding Semilight" w:eastAsiaTheme="minorHAnsi" w:hAnsi="Branding Semilight" w:cstheme="minorBidi"/>
      <w:i/>
      <w:iCs/>
      <w:color w:val="004B7C"/>
      <w:szCs w:val="22"/>
      <w:lang w:eastAsia="en-US"/>
    </w:rPr>
  </w:style>
  <w:style w:type="paragraph" w:styleId="Funotentext">
    <w:name w:val="footnote text"/>
    <w:basedOn w:val="Standard"/>
    <w:link w:val="FunotentextZchn"/>
    <w:uiPriority w:val="99"/>
    <w:semiHidden/>
    <w:unhideWhenUsed/>
    <w:rsid w:val="00B73EF0"/>
    <w:pPr>
      <w:spacing w:after="0" w:line="240" w:lineRule="auto"/>
      <w:jc w:val="both"/>
    </w:pPr>
    <w:rPr>
      <w:rFonts w:ascii="Arial" w:hAnsi="Arial" w:cs="Arial"/>
      <w:sz w:val="20"/>
      <w:szCs w:val="20"/>
      <w:lang w:eastAsia="de-DE"/>
    </w:rPr>
  </w:style>
  <w:style w:type="character" w:customStyle="1" w:styleId="FunotentextZchn">
    <w:name w:val="Fußnotentext Zchn"/>
    <w:basedOn w:val="Absatz-Standardschriftart"/>
    <w:link w:val="Funotentext"/>
    <w:uiPriority w:val="99"/>
    <w:semiHidden/>
    <w:rsid w:val="00B73EF0"/>
    <w:rPr>
      <w:rFonts w:ascii="Arial" w:eastAsiaTheme="minorHAnsi" w:hAnsi="Arial" w:cs="Arial"/>
    </w:rPr>
  </w:style>
  <w:style w:type="character" w:styleId="Funotenzeichen">
    <w:name w:val="footnote reference"/>
    <w:basedOn w:val="Absatz-Standardschriftart"/>
    <w:uiPriority w:val="99"/>
    <w:semiHidden/>
    <w:unhideWhenUsed/>
    <w:rsid w:val="00B73EF0"/>
    <w:rPr>
      <w:vertAlign w:val="superscript"/>
    </w:rPr>
  </w:style>
  <w:style w:type="character" w:customStyle="1" w:styleId="css-901oao">
    <w:name w:val="css-901oao"/>
    <w:basedOn w:val="Absatz-Standardschriftart"/>
    <w:rsid w:val="00B73EF0"/>
  </w:style>
  <w:style w:type="character" w:customStyle="1" w:styleId="FuzeileZchn">
    <w:name w:val="Fußzeile Zchn"/>
    <w:basedOn w:val="Absatz-Standardschriftart"/>
    <w:link w:val="Fuzeile"/>
    <w:uiPriority w:val="99"/>
    <w:rsid w:val="00B73EF0"/>
    <w:rPr>
      <w:rFonts w:ascii="Branding Semilight" w:eastAsiaTheme="minorHAnsi" w:hAnsi="Branding Semilight" w:cstheme="minorBidi"/>
      <w:szCs w:val="22"/>
      <w:lang w:eastAsia="en-US"/>
    </w:rPr>
  </w:style>
  <w:style w:type="paragraph" w:customStyle="1" w:styleId="Tabelle">
    <w:name w:val="Tabelle"/>
    <w:basedOn w:val="Standard"/>
    <w:link w:val="TabelleZchn"/>
    <w:qFormat/>
    <w:rsid w:val="00B73EF0"/>
    <w:pPr>
      <w:spacing w:before="40" w:after="0" w:line="276" w:lineRule="auto"/>
      <w:jc w:val="both"/>
    </w:pPr>
    <w:rPr>
      <w:rFonts w:ascii="Branding Medium" w:hAnsi="Branding Medium"/>
      <w:sz w:val="20"/>
    </w:rPr>
  </w:style>
  <w:style w:type="table" w:customStyle="1" w:styleId="Gitternetztabelle1hellAkzent61">
    <w:name w:val="Gitternetztabelle 1 hell  – Akzent 61"/>
    <w:basedOn w:val="NormaleTabelle"/>
    <w:uiPriority w:val="46"/>
    <w:rsid w:val="006B1EA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TabelleZchn">
    <w:name w:val="Tabelle Zchn"/>
    <w:basedOn w:val="Absatz-Standardschriftart"/>
    <w:link w:val="Tabelle"/>
    <w:rsid w:val="00B73EF0"/>
    <w:rPr>
      <w:rFonts w:ascii="Branding Semilight" w:eastAsiaTheme="minorHAnsi" w:hAnsi="Branding Semilight" w:cstheme="minorBidi"/>
      <w:szCs w:val="22"/>
      <w:lang w:eastAsia="en-US"/>
    </w:rPr>
  </w:style>
  <w:style w:type="paragraph" w:customStyle="1" w:styleId="Stand">
    <w:name w:val="Stand"/>
    <w:basedOn w:val="Standard"/>
    <w:link w:val="StandZchn"/>
    <w:qFormat/>
    <w:rsid w:val="00785EE4"/>
    <w:pPr>
      <w:spacing w:after="0" w:line="240" w:lineRule="auto"/>
      <w:jc w:val="right"/>
    </w:pPr>
    <w:rPr>
      <w:rFonts w:ascii="Branding Medium" w:hAnsi="Branding Medium"/>
      <w:color w:val="004B7C"/>
      <w:sz w:val="16"/>
    </w:rPr>
  </w:style>
  <w:style w:type="character" w:customStyle="1" w:styleId="StandZchn">
    <w:name w:val="Stand Zchn"/>
    <w:basedOn w:val="Absatz-Standardschriftart"/>
    <w:link w:val="Stand"/>
    <w:rsid w:val="00785EE4"/>
    <w:rPr>
      <w:rFonts w:ascii="Branding Medium" w:eastAsiaTheme="minorHAnsi" w:hAnsi="Branding Medium" w:cstheme="minorBidi"/>
      <w:color w:val="004B7C"/>
      <w:sz w:val="16"/>
      <w:szCs w:val="22"/>
      <w:lang w:eastAsia="en-US"/>
    </w:rPr>
  </w:style>
  <w:style w:type="paragraph" w:styleId="KeinLeerraum">
    <w:name w:val="No Spacing"/>
    <w:link w:val="KeinLeerraumZchn"/>
    <w:uiPriority w:val="1"/>
    <w:qFormat/>
    <w:rsid w:val="005D63C6"/>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D63C6"/>
    <w:rPr>
      <w:rFonts w:asciiTheme="minorHAnsi" w:eastAsiaTheme="minorEastAsia" w:hAnsiTheme="minorHAnsi" w:cstheme="minorBidi"/>
      <w:sz w:val="22"/>
      <w:szCs w:val="22"/>
    </w:rPr>
  </w:style>
  <w:style w:type="character" w:styleId="Platzhaltertext">
    <w:name w:val="Placeholder Text"/>
    <w:basedOn w:val="Absatz-Standardschriftart"/>
    <w:uiPriority w:val="99"/>
    <w:semiHidden/>
    <w:rsid w:val="00E726BE"/>
    <w:rPr>
      <w:color w:val="808080"/>
    </w:rPr>
  </w:style>
  <w:style w:type="paragraph" w:customStyle="1" w:styleId="cs95e872d0">
    <w:name w:val="cs95e872d0"/>
    <w:basedOn w:val="Standard"/>
    <w:rsid w:val="00A82C42"/>
    <w:pPr>
      <w:spacing w:after="0" w:line="240" w:lineRule="auto"/>
    </w:pPr>
    <w:rPr>
      <w:rFonts w:ascii="Times New Roman" w:hAnsi="Times New Roman" w:cs="Times New Roman"/>
      <w:sz w:val="24"/>
      <w:szCs w:val="24"/>
      <w:lang w:eastAsia="de-DE"/>
    </w:rPr>
  </w:style>
  <w:style w:type="character" w:customStyle="1" w:styleId="csa16174ba1">
    <w:name w:val="csa16174ba1"/>
    <w:basedOn w:val="Absatz-Standardschriftart"/>
    <w:rsid w:val="00A82C42"/>
    <w:rPr>
      <w:rFonts w:ascii="Arial" w:hAnsi="Arial" w:cs="Arial" w:hint="default"/>
      <w:b w:val="0"/>
      <w:bCs w:val="0"/>
      <w:i w:val="0"/>
      <w:iCs w:val="0"/>
      <w:color w:val="000000"/>
    </w:rPr>
  </w:style>
  <w:style w:type="character" w:customStyle="1" w:styleId="cscb287c391">
    <w:name w:val="cscb287c391"/>
    <w:basedOn w:val="Absatz-Standardschriftart"/>
    <w:rsid w:val="00A82C42"/>
    <w:rPr>
      <w:rFonts w:ascii="Arial" w:hAnsi="Arial" w:cs="Arial" w:hint="default"/>
      <w:b w:val="0"/>
      <w:bCs w:val="0"/>
      <w:i w:val="0"/>
      <w:iCs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15772">
      <w:bodyDiv w:val="1"/>
      <w:marLeft w:val="0"/>
      <w:marRight w:val="0"/>
      <w:marTop w:val="0"/>
      <w:marBottom w:val="0"/>
      <w:divBdr>
        <w:top w:val="none" w:sz="0" w:space="0" w:color="auto"/>
        <w:left w:val="none" w:sz="0" w:space="0" w:color="auto"/>
        <w:bottom w:val="none" w:sz="0" w:space="0" w:color="auto"/>
        <w:right w:val="none" w:sz="0" w:space="0" w:color="auto"/>
      </w:divBdr>
    </w:div>
    <w:div w:id="614480878">
      <w:bodyDiv w:val="1"/>
      <w:marLeft w:val="0"/>
      <w:marRight w:val="0"/>
      <w:marTop w:val="0"/>
      <w:marBottom w:val="0"/>
      <w:divBdr>
        <w:top w:val="none" w:sz="0" w:space="0" w:color="auto"/>
        <w:left w:val="none" w:sz="0" w:space="0" w:color="auto"/>
        <w:bottom w:val="none" w:sz="0" w:space="0" w:color="auto"/>
        <w:right w:val="none" w:sz="0" w:space="0" w:color="auto"/>
      </w:divBdr>
    </w:div>
    <w:div w:id="647323950">
      <w:bodyDiv w:val="1"/>
      <w:marLeft w:val="0"/>
      <w:marRight w:val="0"/>
      <w:marTop w:val="0"/>
      <w:marBottom w:val="0"/>
      <w:divBdr>
        <w:top w:val="none" w:sz="0" w:space="0" w:color="auto"/>
        <w:left w:val="none" w:sz="0" w:space="0" w:color="auto"/>
        <w:bottom w:val="none" w:sz="0" w:space="0" w:color="auto"/>
        <w:right w:val="none" w:sz="0" w:space="0" w:color="auto"/>
      </w:divBdr>
    </w:div>
    <w:div w:id="691227747">
      <w:bodyDiv w:val="1"/>
      <w:marLeft w:val="0"/>
      <w:marRight w:val="0"/>
      <w:marTop w:val="0"/>
      <w:marBottom w:val="0"/>
      <w:divBdr>
        <w:top w:val="none" w:sz="0" w:space="0" w:color="auto"/>
        <w:left w:val="none" w:sz="0" w:space="0" w:color="auto"/>
        <w:bottom w:val="none" w:sz="0" w:space="0" w:color="auto"/>
        <w:right w:val="none" w:sz="0" w:space="0" w:color="auto"/>
      </w:divBdr>
    </w:div>
    <w:div w:id="755978842">
      <w:bodyDiv w:val="1"/>
      <w:marLeft w:val="0"/>
      <w:marRight w:val="0"/>
      <w:marTop w:val="0"/>
      <w:marBottom w:val="0"/>
      <w:divBdr>
        <w:top w:val="none" w:sz="0" w:space="0" w:color="auto"/>
        <w:left w:val="none" w:sz="0" w:space="0" w:color="auto"/>
        <w:bottom w:val="none" w:sz="0" w:space="0" w:color="auto"/>
        <w:right w:val="none" w:sz="0" w:space="0" w:color="auto"/>
      </w:divBdr>
    </w:div>
    <w:div w:id="1524171670">
      <w:bodyDiv w:val="1"/>
      <w:marLeft w:val="0"/>
      <w:marRight w:val="0"/>
      <w:marTop w:val="0"/>
      <w:marBottom w:val="0"/>
      <w:divBdr>
        <w:top w:val="none" w:sz="0" w:space="0" w:color="auto"/>
        <w:left w:val="none" w:sz="0" w:space="0" w:color="auto"/>
        <w:bottom w:val="none" w:sz="0" w:space="0" w:color="auto"/>
        <w:right w:val="none" w:sz="0" w:space="0" w:color="auto"/>
      </w:divBdr>
    </w:div>
    <w:div w:id="1769501512">
      <w:bodyDiv w:val="1"/>
      <w:marLeft w:val="0"/>
      <w:marRight w:val="0"/>
      <w:marTop w:val="0"/>
      <w:marBottom w:val="0"/>
      <w:divBdr>
        <w:top w:val="none" w:sz="0" w:space="0" w:color="auto"/>
        <w:left w:val="none" w:sz="0" w:space="0" w:color="auto"/>
        <w:bottom w:val="none" w:sz="0" w:space="0" w:color="auto"/>
        <w:right w:val="none" w:sz="0" w:space="0" w:color="auto"/>
      </w:divBdr>
    </w:div>
    <w:div w:id="19607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fc.de/haftpflich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3516.094D86F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extbike.de/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zz_WordVorlagen\220609%20Seite%20mit%20Logo%20KEIN%20BRIE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909A-971A-4250-A173-7B18306F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220609 Seite mit Logo KEIN BRIEF.dotx</Template>
  <TotalTime>0</TotalTime>
  <Pages>2</Pages>
  <Words>382</Words>
  <Characters>2608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2985</CharactersWithSpaces>
  <SharedDoc>false</SharedDoc>
  <HLinks>
    <vt:vector size="42" baseType="variant">
      <vt:variant>
        <vt:i4>7012461</vt:i4>
      </vt:variant>
      <vt:variant>
        <vt:i4>12</vt:i4>
      </vt:variant>
      <vt:variant>
        <vt:i4>0</vt:i4>
      </vt:variant>
      <vt:variant>
        <vt:i4>5</vt:i4>
      </vt:variant>
      <vt:variant>
        <vt:lpwstr>http://www.bettundbike.de/</vt:lpwstr>
      </vt:variant>
      <vt:variant>
        <vt:lpwstr/>
      </vt:variant>
      <vt:variant>
        <vt:i4>7012461</vt:i4>
      </vt:variant>
      <vt:variant>
        <vt:i4>9</vt:i4>
      </vt:variant>
      <vt:variant>
        <vt:i4>0</vt:i4>
      </vt:variant>
      <vt:variant>
        <vt:i4>5</vt:i4>
      </vt:variant>
      <vt:variant>
        <vt:lpwstr>http://www.bettundbike.de/</vt:lpwstr>
      </vt:variant>
      <vt:variant>
        <vt:lpwstr/>
      </vt:variant>
      <vt:variant>
        <vt:i4>1835016</vt:i4>
      </vt:variant>
      <vt:variant>
        <vt:i4>6</vt:i4>
      </vt:variant>
      <vt:variant>
        <vt:i4>0</vt:i4>
      </vt:variant>
      <vt:variant>
        <vt:i4>5</vt:i4>
      </vt:variant>
      <vt:variant>
        <vt:lpwstr>http://www.adfc.de/reisenplus</vt:lpwstr>
      </vt:variant>
      <vt:variant>
        <vt:lpwstr/>
      </vt:variant>
      <vt:variant>
        <vt:i4>7209086</vt:i4>
      </vt:variant>
      <vt:variant>
        <vt:i4>3</vt:i4>
      </vt:variant>
      <vt:variant>
        <vt:i4>0</vt:i4>
      </vt:variant>
      <vt:variant>
        <vt:i4>5</vt:i4>
      </vt:variant>
      <vt:variant>
        <vt:lpwstr>http://www.bettundbike.de/rueckmeldung</vt:lpwstr>
      </vt:variant>
      <vt:variant>
        <vt:lpwstr/>
      </vt:variant>
      <vt:variant>
        <vt:i4>5111835</vt:i4>
      </vt:variant>
      <vt:variant>
        <vt:i4>0</vt:i4>
      </vt:variant>
      <vt:variant>
        <vt:i4>0</vt:i4>
      </vt:variant>
      <vt:variant>
        <vt:i4>5</vt:i4>
      </vt:variant>
      <vt:variant>
        <vt:lpwstr>http://www.adfc-tourenportal.de/</vt:lpwstr>
      </vt:variant>
      <vt:variant>
        <vt:lpwstr/>
      </vt:variant>
      <vt:variant>
        <vt:i4>65565</vt:i4>
      </vt:variant>
      <vt:variant>
        <vt:i4>3</vt:i4>
      </vt:variant>
      <vt:variant>
        <vt:i4>0</vt:i4>
      </vt:variant>
      <vt:variant>
        <vt:i4>5</vt:i4>
      </vt:variant>
      <vt:variant>
        <vt:lpwstr>http://www.adfc.de/presse</vt:lpwstr>
      </vt:variant>
      <vt:variant>
        <vt:lpwstr/>
      </vt:variant>
      <vt:variant>
        <vt:i4>6750259</vt:i4>
      </vt:variant>
      <vt:variant>
        <vt:i4>0</vt:i4>
      </vt:variant>
      <vt:variant>
        <vt:i4>0</vt:i4>
      </vt:variant>
      <vt:variant>
        <vt:i4>5</vt:i4>
      </vt:variant>
      <vt:variant>
        <vt:lpwstr>http://www.adfc.de/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2024-11-20T15:32:00Z</dcterms:created>
  <dcterms:modified xsi:type="dcterms:W3CDTF">2024-11-20T16:14:00Z</dcterms:modified>
</cp:coreProperties>
</file>