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069" w:rsidRPr="00D728C2" w:rsidRDefault="00D728C2" w:rsidP="000F5CDC">
      <w:pPr>
        <w:suppressAutoHyphens/>
      </w:pPr>
      <w:r w:rsidRPr="00D728C2">
        <w:t xml:space="preserve">Werden Sie </w:t>
      </w:r>
      <w:proofErr w:type="spellStart"/>
      <w:r>
        <w:t>ADFC-Pannenhelfer:in</w:t>
      </w:r>
      <w:proofErr w:type="spellEnd"/>
      <w:r w:rsidRPr="00D728C2">
        <w:t xml:space="preserve">! </w:t>
      </w:r>
    </w:p>
    <w:p w:rsidR="00D728C2" w:rsidRPr="00D728C2" w:rsidRDefault="00D728C2" w:rsidP="00D728C2">
      <w:pPr>
        <w:spacing w:before="100" w:beforeAutospacing="1" w:after="100" w:afterAutospacing="1" w:line="240" w:lineRule="auto"/>
        <w:rPr>
          <w:rFonts w:eastAsia="Times New Roman"/>
        </w:rPr>
      </w:pPr>
      <w:r w:rsidRPr="00D728C2">
        <w:rPr>
          <w:rFonts w:eastAsia="Times New Roman"/>
        </w:rPr>
        <w:t xml:space="preserve">Sie führen oder arbeiten in einer Werkstatt, Firma oder Betrieb und kennen sich mit </w:t>
      </w:r>
      <w:r w:rsidR="00B10C4F">
        <w:rPr>
          <w:rFonts w:eastAsia="Times New Roman"/>
        </w:rPr>
        <w:t xml:space="preserve">der Reparatur von </w:t>
      </w:r>
      <w:r w:rsidRPr="00D728C2">
        <w:rPr>
          <w:rFonts w:eastAsia="Times New Roman"/>
        </w:rPr>
        <w:t>Fahrrädern aus</w:t>
      </w:r>
      <w:r w:rsidR="00F536AA">
        <w:rPr>
          <w:rFonts w:eastAsia="Times New Roman"/>
        </w:rPr>
        <w:t xml:space="preserve"> und möchten Radfahrenden in der Not helfen</w:t>
      </w:r>
      <w:r w:rsidRPr="00D728C2">
        <w:rPr>
          <w:rFonts w:eastAsia="Times New Roman"/>
        </w:rPr>
        <w:t xml:space="preserve">? Dann registrieren Sie sich als </w:t>
      </w:r>
      <w:proofErr w:type="spellStart"/>
      <w:r w:rsidR="00B97CE8">
        <w:rPr>
          <w:rFonts w:eastAsia="Times New Roman"/>
        </w:rPr>
        <w:t>ADFC-</w:t>
      </w:r>
      <w:r w:rsidRPr="00D728C2">
        <w:rPr>
          <w:rFonts w:eastAsia="Times New Roman"/>
        </w:rPr>
        <w:t>Pannenhelfe</w:t>
      </w:r>
      <w:r>
        <w:rPr>
          <w:rFonts w:eastAsia="Times New Roman"/>
        </w:rPr>
        <w:t>r:</w:t>
      </w:r>
      <w:r w:rsidRPr="00D728C2">
        <w:rPr>
          <w:rFonts w:eastAsia="Times New Roman"/>
        </w:rPr>
        <w:t>in</w:t>
      </w:r>
      <w:proofErr w:type="spellEnd"/>
      <w:r w:rsidRPr="00D728C2">
        <w:rPr>
          <w:rFonts w:eastAsia="Times New Roman"/>
        </w:rPr>
        <w:t>!</w:t>
      </w:r>
    </w:p>
    <w:p w:rsidR="00D728C2" w:rsidRPr="00D728C2" w:rsidRDefault="00D728C2" w:rsidP="00D728C2">
      <w:pPr>
        <w:spacing w:before="100" w:beforeAutospacing="1" w:after="100" w:afterAutospacing="1" w:line="240" w:lineRule="auto"/>
        <w:rPr>
          <w:rFonts w:eastAsia="Times New Roman"/>
        </w:rPr>
      </w:pPr>
      <w:r w:rsidRPr="00D728C2">
        <w:rPr>
          <w:rFonts w:eastAsia="Times New Roman"/>
        </w:rPr>
        <w:t>Die ADFC-Pannenhilfe ist ein exklusiver Service für ADFC-Mitglieder. ADFC-Mitglieder bekommen bei Pannen</w:t>
      </w:r>
      <w:bookmarkStart w:id="0" w:name="_GoBack"/>
      <w:bookmarkEnd w:id="0"/>
      <w:r w:rsidR="00F536AA">
        <w:rPr>
          <w:rFonts w:eastAsia="Times New Roman"/>
        </w:rPr>
        <w:t>*</w:t>
      </w:r>
      <w:r w:rsidRPr="00D728C2">
        <w:rPr>
          <w:rFonts w:eastAsia="Times New Roman"/>
        </w:rPr>
        <w:t xml:space="preserve"> oder Unfällen im Alltag, in der Freizeit und auf Reisen schnell und unkompliziert Hilfe.</w:t>
      </w:r>
    </w:p>
    <w:p w:rsidR="00E106E9" w:rsidRDefault="00D728C2" w:rsidP="00E106E9">
      <w:pPr>
        <w:autoSpaceDE w:val="0"/>
        <w:autoSpaceDN w:val="0"/>
        <w:adjustRightInd w:val="0"/>
        <w:spacing w:before="0" w:line="240" w:lineRule="auto"/>
        <w:rPr>
          <w:rFonts w:eastAsia="Times New Roman"/>
        </w:rPr>
      </w:pPr>
      <w:r>
        <w:rPr>
          <w:rFonts w:eastAsia="Times New Roman"/>
        </w:rPr>
        <w:t xml:space="preserve">Sie können </w:t>
      </w:r>
      <w:r w:rsidR="00B10C4F">
        <w:rPr>
          <w:rFonts w:eastAsia="Times New Roman"/>
        </w:rPr>
        <w:t xml:space="preserve">sich </w:t>
      </w:r>
      <w:r>
        <w:rPr>
          <w:rFonts w:eastAsia="Times New Roman"/>
        </w:rPr>
        <w:t>als Fahrradwer</w:t>
      </w:r>
      <w:r w:rsidRPr="00D728C2">
        <w:rPr>
          <w:rFonts w:eastAsia="Times New Roman"/>
        </w:rPr>
        <w:t>kst</w:t>
      </w:r>
      <w:r>
        <w:rPr>
          <w:rFonts w:eastAsia="Times New Roman"/>
        </w:rPr>
        <w:t>a</w:t>
      </w:r>
      <w:r w:rsidRPr="00D728C2">
        <w:rPr>
          <w:rFonts w:eastAsia="Times New Roman"/>
        </w:rPr>
        <w:t>tt, Firm</w:t>
      </w:r>
      <w:r w:rsidR="00B10C4F">
        <w:rPr>
          <w:rFonts w:eastAsia="Times New Roman"/>
        </w:rPr>
        <w:t>a</w:t>
      </w:r>
      <w:r w:rsidRPr="00D728C2">
        <w:rPr>
          <w:rFonts w:eastAsia="Times New Roman"/>
        </w:rPr>
        <w:t xml:space="preserve"> und Betrieb</w:t>
      </w:r>
      <w:r w:rsidR="00B10C4F">
        <w:rPr>
          <w:rFonts w:eastAsia="Times New Roman"/>
        </w:rPr>
        <w:t xml:space="preserve"> (z. B. Taxi</w:t>
      </w:r>
      <w:r w:rsidR="00F536AA">
        <w:rPr>
          <w:rFonts w:eastAsia="Times New Roman"/>
        </w:rPr>
        <w:t>unternehmen und Abschleppdienst</w:t>
      </w:r>
      <w:r w:rsidR="00B10C4F">
        <w:rPr>
          <w:rFonts w:eastAsia="Times New Roman"/>
        </w:rPr>
        <w:t>)</w:t>
      </w:r>
      <w:r w:rsidRPr="00D728C2">
        <w:rPr>
          <w:rFonts w:eastAsia="Times New Roman"/>
        </w:rPr>
        <w:t xml:space="preserve"> </w:t>
      </w:r>
      <w:r w:rsidR="00B10C4F">
        <w:rPr>
          <w:rFonts w:eastAsia="Times New Roman"/>
        </w:rPr>
        <w:t xml:space="preserve">als </w:t>
      </w:r>
      <w:proofErr w:type="spellStart"/>
      <w:r w:rsidRPr="00D728C2">
        <w:rPr>
          <w:rFonts w:eastAsia="Times New Roman"/>
        </w:rPr>
        <w:t>ADFC-Pannenhelfer</w:t>
      </w:r>
      <w:r>
        <w:rPr>
          <w:rFonts w:eastAsia="Times New Roman"/>
        </w:rPr>
        <w:t>:</w:t>
      </w:r>
      <w:r w:rsidRPr="00D728C2">
        <w:rPr>
          <w:rFonts w:eastAsia="Times New Roman"/>
        </w:rPr>
        <w:t>in</w:t>
      </w:r>
      <w:proofErr w:type="spellEnd"/>
      <w:r w:rsidRPr="00D728C2">
        <w:rPr>
          <w:rFonts w:eastAsia="Times New Roman"/>
        </w:rPr>
        <w:t xml:space="preserve"> registrieren lassen. </w:t>
      </w:r>
      <w:r w:rsidR="00B10C4F">
        <w:rPr>
          <w:rFonts w:eastAsia="Times New Roman"/>
        </w:rPr>
        <w:t xml:space="preserve">Die Aufträge werden von der 24-Stunden-Hotline vermittelt. </w:t>
      </w:r>
      <w:r w:rsidR="00E106E9">
        <w:rPr>
          <w:rFonts w:eastAsia="Times New Roman"/>
        </w:rPr>
        <w:t>Es besteht</w:t>
      </w:r>
      <w:r w:rsidR="00B97CE8">
        <w:rPr>
          <w:rFonts w:eastAsia="Times New Roman"/>
        </w:rPr>
        <w:t xml:space="preserve"> jedoch zu keiner Zeit </w:t>
      </w:r>
      <w:r w:rsidR="00E106E9">
        <w:rPr>
          <w:rFonts w:eastAsia="Times New Roman"/>
        </w:rPr>
        <w:t xml:space="preserve">eine Verpflichtung, den Auftrag anzunehmen! Sie können abwägen, ob </w:t>
      </w:r>
      <w:r w:rsidRPr="00D728C2">
        <w:rPr>
          <w:rFonts w:eastAsia="Times New Roman"/>
        </w:rPr>
        <w:t>Sie</w:t>
      </w:r>
      <w:r w:rsidR="00E106E9">
        <w:rPr>
          <w:rFonts w:eastAsia="Times New Roman"/>
        </w:rPr>
        <w:t xml:space="preserve"> bei </w:t>
      </w:r>
      <w:r w:rsidRPr="00D728C2">
        <w:rPr>
          <w:rFonts w:eastAsia="Times New Roman"/>
        </w:rPr>
        <w:t xml:space="preserve">Pannen </w:t>
      </w:r>
      <w:r w:rsidR="00E106E9">
        <w:rPr>
          <w:rFonts w:eastAsia="Times New Roman"/>
        </w:rPr>
        <w:t>eine telefonische Beratung (Hilfe zur Selbsthilfe) anbieten möchten oder</w:t>
      </w:r>
      <w:r w:rsidR="00E106E9" w:rsidRPr="00D728C2">
        <w:rPr>
          <w:rFonts w:eastAsia="Times New Roman"/>
        </w:rPr>
        <w:t xml:space="preserve"> </w:t>
      </w:r>
      <w:r w:rsidR="00E106E9">
        <w:rPr>
          <w:rFonts w:eastAsia="Times New Roman"/>
        </w:rPr>
        <w:t>mit einer kleinen Reparatur das Fahrrad unterwegs wieder fahrbereit machen. Außerdem besteht die Möglichkeit, dass</w:t>
      </w:r>
      <w:r w:rsidR="00F536AA">
        <w:rPr>
          <w:rFonts w:eastAsia="Times New Roman"/>
        </w:rPr>
        <w:t xml:space="preserve"> das</w:t>
      </w:r>
      <w:r w:rsidR="00E106E9">
        <w:rPr>
          <w:rFonts w:eastAsia="Times New Roman"/>
        </w:rPr>
        <w:t xml:space="preserve"> Mitglied und Fahrrad zu </w:t>
      </w:r>
      <w:r w:rsidR="00B97CE8">
        <w:rPr>
          <w:rFonts w:eastAsia="Times New Roman"/>
        </w:rPr>
        <w:t>Ihnen</w:t>
      </w:r>
      <w:r w:rsidR="00E106E9">
        <w:rPr>
          <w:rFonts w:eastAsia="Times New Roman"/>
        </w:rPr>
        <w:t xml:space="preserve"> in den Betrieb gebracht werden und </w:t>
      </w:r>
      <w:r w:rsidR="00B97CE8">
        <w:rPr>
          <w:rFonts w:eastAsia="Times New Roman"/>
        </w:rPr>
        <w:t>bei Ihnen vor Ort</w:t>
      </w:r>
      <w:r w:rsidR="00E106E9">
        <w:rPr>
          <w:rFonts w:eastAsia="Times New Roman"/>
        </w:rPr>
        <w:t xml:space="preserve"> repariert werden kann. </w:t>
      </w:r>
    </w:p>
    <w:p w:rsidR="00E106E9" w:rsidRDefault="00E106E9" w:rsidP="00E106E9">
      <w:pPr>
        <w:autoSpaceDE w:val="0"/>
        <w:autoSpaceDN w:val="0"/>
        <w:adjustRightInd w:val="0"/>
        <w:spacing w:before="0" w:line="240" w:lineRule="auto"/>
        <w:rPr>
          <w:rFonts w:eastAsia="Times New Roman"/>
        </w:rPr>
      </w:pPr>
      <w:r>
        <w:rPr>
          <w:rFonts w:eastAsia="Times New Roman"/>
        </w:rPr>
        <w:t xml:space="preserve">Als Abschleppunternehmen </w:t>
      </w:r>
      <w:r w:rsidR="00B10C4F">
        <w:rPr>
          <w:rFonts w:eastAsia="Times New Roman"/>
        </w:rPr>
        <w:t xml:space="preserve">verbringen </w:t>
      </w:r>
      <w:r>
        <w:rPr>
          <w:rFonts w:eastAsia="Times New Roman"/>
        </w:rPr>
        <w:t xml:space="preserve">Sie </w:t>
      </w:r>
      <w:r w:rsidR="00B10C4F">
        <w:rPr>
          <w:rFonts w:eastAsia="Times New Roman"/>
        </w:rPr>
        <w:t>unsere Mitglieder nach Hause</w:t>
      </w:r>
      <w:r>
        <w:rPr>
          <w:rFonts w:eastAsia="Times New Roman"/>
        </w:rPr>
        <w:t xml:space="preserve">, zur </w:t>
      </w:r>
      <w:r w:rsidR="00B10C4F">
        <w:rPr>
          <w:rFonts w:eastAsia="Times New Roman"/>
        </w:rPr>
        <w:t>gebuchten Unterkunft oder in eine nahegelegene Werkstatt</w:t>
      </w:r>
      <w:r>
        <w:rPr>
          <w:rFonts w:eastAsia="Times New Roman"/>
        </w:rPr>
        <w:t xml:space="preserve">. </w:t>
      </w:r>
    </w:p>
    <w:p w:rsidR="00B97CE8" w:rsidRDefault="00F536AA" w:rsidP="00B97CE8">
      <w:pPr>
        <w:autoSpaceDE w:val="0"/>
        <w:autoSpaceDN w:val="0"/>
        <w:adjustRightInd w:val="0"/>
        <w:spacing w:before="0" w:line="240" w:lineRule="auto"/>
        <w:rPr>
          <w:rFonts w:eastAsia="Times New Roman"/>
        </w:rPr>
      </w:pPr>
      <w:r>
        <w:rPr>
          <w:rFonts w:eastAsia="Times New Roman"/>
        </w:rPr>
        <w:t xml:space="preserve">Wenn </w:t>
      </w:r>
      <w:r w:rsidR="00B97CE8">
        <w:rPr>
          <w:rFonts w:eastAsia="Times New Roman"/>
        </w:rPr>
        <w:t>Sie</w:t>
      </w:r>
      <w:r>
        <w:rPr>
          <w:rFonts w:eastAsia="Times New Roman"/>
        </w:rPr>
        <w:t xml:space="preserve"> zu dem Zeitpunkt</w:t>
      </w:r>
      <w:r w:rsidR="00B97CE8">
        <w:rPr>
          <w:rFonts w:eastAsia="Times New Roman"/>
        </w:rPr>
        <w:t xml:space="preserve"> ausgelastet sind und den Auftrag leider nicht übernehmen können</w:t>
      </w:r>
      <w:r>
        <w:rPr>
          <w:rFonts w:eastAsia="Times New Roman"/>
        </w:rPr>
        <w:t>, können Sie natürlich ablehnen</w:t>
      </w:r>
      <w:r w:rsidR="00B97CE8">
        <w:rPr>
          <w:rFonts w:eastAsia="Times New Roman"/>
        </w:rPr>
        <w:t>.</w:t>
      </w:r>
    </w:p>
    <w:p w:rsidR="00E106E9" w:rsidRDefault="00E106E9" w:rsidP="00E106E9">
      <w:pPr>
        <w:autoSpaceDE w:val="0"/>
        <w:autoSpaceDN w:val="0"/>
        <w:adjustRightInd w:val="0"/>
        <w:spacing w:before="0" w:line="240" w:lineRule="auto"/>
        <w:rPr>
          <w:rFonts w:eastAsia="Times New Roman"/>
        </w:rPr>
      </w:pPr>
    </w:p>
    <w:p w:rsidR="00E106E9" w:rsidRDefault="00B97CE8" w:rsidP="00E106E9">
      <w:pPr>
        <w:autoSpaceDE w:val="0"/>
        <w:autoSpaceDN w:val="0"/>
        <w:adjustRightInd w:val="0"/>
        <w:spacing w:before="0" w:line="240" w:lineRule="auto"/>
        <w:rPr>
          <w:rFonts w:eastAsia="Times New Roman"/>
        </w:rPr>
      </w:pPr>
      <w:r>
        <w:rPr>
          <w:rFonts w:eastAsia="Times New Roman"/>
        </w:rPr>
        <w:t>Es gibt also eine Vielzahl an</w:t>
      </w:r>
      <w:r w:rsidR="00E106E9">
        <w:rPr>
          <w:rFonts w:eastAsia="Times New Roman"/>
        </w:rPr>
        <w:t xml:space="preserve"> Möglichkeiten, </w:t>
      </w:r>
      <w:r w:rsidR="00E106E9" w:rsidRPr="00E106E9">
        <w:rPr>
          <w:rFonts w:eastAsia="Times New Roman"/>
        </w:rPr>
        <w:t xml:space="preserve">unseren Mitgliedern in einer Notsituation zu helfen und </w:t>
      </w:r>
      <w:r>
        <w:rPr>
          <w:rFonts w:eastAsia="Times New Roman"/>
        </w:rPr>
        <w:t xml:space="preserve">Sie </w:t>
      </w:r>
      <w:r w:rsidR="00E106E9" w:rsidRPr="00E106E9">
        <w:rPr>
          <w:rFonts w:eastAsia="Times New Roman"/>
        </w:rPr>
        <w:t xml:space="preserve">die Rettung in der Not sein können – und dies immer freiwillig! </w:t>
      </w:r>
      <w:r w:rsidR="00F536AA">
        <w:rPr>
          <w:rFonts w:eastAsia="Times New Roman"/>
        </w:rPr>
        <w:t>Je mehr Betriebe wir unserem Netzwerk haben, desto einfacher und schneller kann Hilfe geleistet werden. Die Abwicklung erfolgt über unseren Dienstleister die Roland Schutzbrief GmbH.</w:t>
      </w:r>
    </w:p>
    <w:p w:rsidR="00B97CE8" w:rsidRDefault="00B97CE8" w:rsidP="00E106E9">
      <w:pPr>
        <w:autoSpaceDE w:val="0"/>
        <w:autoSpaceDN w:val="0"/>
        <w:adjustRightInd w:val="0"/>
        <w:spacing w:before="0" w:line="240" w:lineRule="auto"/>
        <w:rPr>
          <w:rFonts w:eastAsia="Times New Roman"/>
        </w:rPr>
      </w:pPr>
    </w:p>
    <w:p w:rsidR="00D728C2" w:rsidRDefault="00E106E9" w:rsidP="000F5CDC">
      <w:pPr>
        <w:suppressAutoHyphens/>
      </w:pPr>
      <w:r>
        <w:t>Sie möchten sich jetzt gleich registrieren? Dann hier entlang:</w:t>
      </w:r>
      <w:r w:rsidR="00B10C4F">
        <w:t xml:space="preserve"> </w:t>
      </w:r>
      <w:hyperlink r:id="rId7" w:history="1">
        <w:r w:rsidRPr="00AE68E9">
          <w:rPr>
            <w:rStyle w:val="Hyperlink"/>
          </w:rPr>
          <w:t>https://www.adfc.de/mitgliedschaft/als-pannenhelfer</w:t>
        </w:r>
      </w:hyperlink>
      <w:r w:rsidR="00B10C4F">
        <w:t xml:space="preserve"> </w:t>
      </w:r>
    </w:p>
    <w:p w:rsidR="00B10C4F" w:rsidRDefault="00B97CE8" w:rsidP="000F5CDC">
      <w:pPr>
        <w:suppressAutoHyphens/>
      </w:pPr>
      <w:r>
        <w:t>Hier finden Sie weitere Informationen</w:t>
      </w:r>
      <w:r w:rsidR="00F536AA">
        <w:t xml:space="preserve"> und in den FAQs auch Details zur Vergütung</w:t>
      </w:r>
      <w:r>
        <w:t xml:space="preserve">: </w:t>
      </w:r>
      <w:hyperlink r:id="rId8" w:history="1">
        <w:r w:rsidRPr="00AE68E9">
          <w:rPr>
            <w:rStyle w:val="Hyperlink"/>
          </w:rPr>
          <w:t>https://www.adfc.de/artikel/werden-sie-adfc-pannenhelfer</w:t>
        </w:r>
      </w:hyperlink>
      <w:r>
        <w:t xml:space="preserve"> </w:t>
      </w:r>
    </w:p>
    <w:p w:rsidR="00B97CE8" w:rsidRDefault="00B97CE8" w:rsidP="00B97CE8">
      <w:pPr>
        <w:autoSpaceDE w:val="0"/>
        <w:autoSpaceDN w:val="0"/>
        <w:adjustRightInd w:val="0"/>
        <w:spacing w:before="0" w:line="240" w:lineRule="auto"/>
      </w:pPr>
    </w:p>
    <w:p w:rsidR="00B97CE8" w:rsidRDefault="00B97CE8" w:rsidP="00B97CE8">
      <w:pPr>
        <w:autoSpaceDE w:val="0"/>
        <w:autoSpaceDN w:val="0"/>
        <w:adjustRightInd w:val="0"/>
        <w:spacing w:before="0" w:line="240" w:lineRule="auto"/>
      </w:pPr>
    </w:p>
    <w:p w:rsidR="00B97CE8" w:rsidRPr="00F536AA" w:rsidRDefault="00F536AA" w:rsidP="00996D1D">
      <w:pPr>
        <w:autoSpaceDE w:val="0"/>
        <w:autoSpaceDN w:val="0"/>
        <w:adjustRightInd w:val="0"/>
        <w:spacing w:before="0" w:line="240" w:lineRule="auto"/>
        <w:rPr>
          <w:rFonts w:eastAsia="Times New Roman"/>
        </w:rPr>
      </w:pPr>
      <w:r>
        <w:t xml:space="preserve">* </w:t>
      </w:r>
      <w:r w:rsidR="00B97CE8" w:rsidRPr="00E106E9">
        <w:t>Ein Platten, der nur aufgepumpt werden muss, gehört nicht zum Leistungsumfang.</w:t>
      </w:r>
    </w:p>
    <w:sectPr w:rsidR="00B97CE8" w:rsidRPr="00F536AA" w:rsidSect="00B63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080" w:bottom="1440" w:left="1080" w:header="720" w:footer="3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8C2" w:rsidRDefault="00D728C2">
      <w:r>
        <w:separator/>
      </w:r>
    </w:p>
  </w:endnote>
  <w:endnote w:type="continuationSeparator" w:id="0">
    <w:p w:rsidR="00D728C2" w:rsidRDefault="00D7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8C" w:rsidRDefault="00805B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994" w:rsidRPr="008B1BFF" w:rsidRDefault="0019699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8C" w:rsidRDefault="00805B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8C2" w:rsidRDefault="00D728C2">
      <w:r>
        <w:separator/>
      </w:r>
    </w:p>
  </w:footnote>
  <w:footnote w:type="continuationSeparator" w:id="0">
    <w:p w:rsidR="00D728C2" w:rsidRDefault="00D7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8C" w:rsidRDefault="00805B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8C" w:rsidRDefault="00805B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8C" w:rsidRDefault="00805B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02"/>
    <w:multiLevelType w:val="hybridMultilevel"/>
    <w:tmpl w:val="4EEC15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A74C65"/>
    <w:multiLevelType w:val="hybridMultilevel"/>
    <w:tmpl w:val="1D768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914D3"/>
    <w:multiLevelType w:val="hybridMultilevel"/>
    <w:tmpl w:val="C2D61BD4"/>
    <w:lvl w:ilvl="0" w:tplc="0DFCDA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proofState w:spelling="clean" w:grammar="clean"/>
  <w:defaultTabStop w:val="709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C2"/>
    <w:rsid w:val="000E23C6"/>
    <w:rsid w:val="000F470D"/>
    <w:rsid w:val="000F5CDC"/>
    <w:rsid w:val="001344A1"/>
    <w:rsid w:val="00196994"/>
    <w:rsid w:val="001A00EC"/>
    <w:rsid w:val="001A3480"/>
    <w:rsid w:val="001E2F49"/>
    <w:rsid w:val="00206E81"/>
    <w:rsid w:val="002A6440"/>
    <w:rsid w:val="00345E40"/>
    <w:rsid w:val="00387B30"/>
    <w:rsid w:val="003E3199"/>
    <w:rsid w:val="003E587A"/>
    <w:rsid w:val="00416FA4"/>
    <w:rsid w:val="004575C0"/>
    <w:rsid w:val="004F4B2E"/>
    <w:rsid w:val="0055682A"/>
    <w:rsid w:val="005B384B"/>
    <w:rsid w:val="00610470"/>
    <w:rsid w:val="00623F29"/>
    <w:rsid w:val="007F689F"/>
    <w:rsid w:val="00805B8C"/>
    <w:rsid w:val="008149CF"/>
    <w:rsid w:val="00822940"/>
    <w:rsid w:val="00826069"/>
    <w:rsid w:val="0088595A"/>
    <w:rsid w:val="008B1BFF"/>
    <w:rsid w:val="009160CE"/>
    <w:rsid w:val="009601A1"/>
    <w:rsid w:val="00996D1D"/>
    <w:rsid w:val="00A63B84"/>
    <w:rsid w:val="00A70BDB"/>
    <w:rsid w:val="00B10C4F"/>
    <w:rsid w:val="00B34ECD"/>
    <w:rsid w:val="00B63EC6"/>
    <w:rsid w:val="00B7156A"/>
    <w:rsid w:val="00B97CE8"/>
    <w:rsid w:val="00C005B8"/>
    <w:rsid w:val="00CA152F"/>
    <w:rsid w:val="00CC1E74"/>
    <w:rsid w:val="00D7137B"/>
    <w:rsid w:val="00D728C2"/>
    <w:rsid w:val="00DA1DFD"/>
    <w:rsid w:val="00E106E9"/>
    <w:rsid w:val="00E70D1D"/>
    <w:rsid w:val="00EB432D"/>
    <w:rsid w:val="00EE57A2"/>
    <w:rsid w:val="00F12EFB"/>
    <w:rsid w:val="00F536AA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ECA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7B30"/>
    <w:pPr>
      <w:spacing w:before="12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87B3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7B30"/>
    <w:pPr>
      <w:keepNext/>
      <w:keepLines/>
      <w:spacing w:before="200"/>
      <w:outlineLvl w:val="1"/>
    </w:pPr>
    <w:rPr>
      <w:rFonts w:eastAsiaTheme="majorEastAsia" w:cstheme="majorBidi"/>
      <w:b/>
      <w:bCs/>
      <w:color w:val="FFC00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semiHidden/>
  </w:style>
  <w:style w:type="paragraph" w:styleId="Textkrper">
    <w:name w:val="Body Text"/>
    <w:basedOn w:val="Standard"/>
    <w:semiHidden/>
    <w:pPr>
      <w:spacing w:after="120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groeberschrift">
    <w:name w:val="große_Überschrift"/>
    <w:basedOn w:val="Standard"/>
    <w:pPr>
      <w:keepNext/>
      <w:spacing w:after="120"/>
      <w:jc w:val="center"/>
    </w:pPr>
    <w:rPr>
      <w:b/>
      <w:sz w:val="48"/>
    </w:rPr>
  </w:style>
  <w:style w:type="character" w:styleId="Hyperlink">
    <w:name w:val="Hyperlink"/>
    <w:semiHidden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pPr>
      <w:spacing w:line="360" w:lineRule="auto"/>
      <w:ind w:right="2268"/>
      <w:jc w:val="both"/>
    </w:pPr>
  </w:style>
  <w:style w:type="character" w:styleId="Fett">
    <w:name w:val="Strong"/>
    <w:qFormat/>
    <w:rPr>
      <w:b/>
      <w:bCs/>
    </w:rPr>
  </w:style>
  <w:style w:type="character" w:styleId="Hervorhebung">
    <w:name w:val="Emphasis"/>
    <w:qFormat/>
    <w:rPr>
      <w:i/>
      <w:iCs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pPr>
      <w:ind w:right="2267"/>
      <w:jc w:val="both"/>
    </w:pPr>
  </w:style>
  <w:style w:type="paragraph" w:styleId="Listenabsatz">
    <w:name w:val="List Paragraph"/>
    <w:basedOn w:val="Standard"/>
    <w:uiPriority w:val="34"/>
    <w:qFormat/>
    <w:rsid w:val="00623F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87B30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7B30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7B30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7B30"/>
    <w:rPr>
      <w:rFonts w:ascii="Arial" w:eastAsiaTheme="majorEastAsia" w:hAnsi="Arial" w:cstheme="majorBidi"/>
      <w:b/>
      <w:bCs/>
      <w:color w:val="FFC000"/>
      <w:sz w:val="26"/>
      <w:szCs w:val="26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06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069"/>
    <w:rPr>
      <w:rFonts w:ascii="Tahoma" w:eastAsiaTheme="minorHAnsi" w:hAnsi="Tahoma" w:cs="Tahoma"/>
      <w:sz w:val="16"/>
      <w:szCs w:val="16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D7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fc.de/artikel/werden-sie-adfc-pannenhelf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dfc.de/mitgliedschaft/als-pannenhelf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2023-07-06T10:42:00Z</dcterms:created>
  <dcterms:modified xsi:type="dcterms:W3CDTF">2024-01-04T12:09:00Z</dcterms:modified>
</cp:coreProperties>
</file>